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47" w:rsidRPr="00347A6B" w:rsidRDefault="008F4247" w:rsidP="008F42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7A6B">
        <w:rPr>
          <w:rFonts w:ascii="Times New Roman" w:hAnsi="Times New Roman" w:cs="Times New Roman"/>
          <w:sz w:val="24"/>
          <w:szCs w:val="24"/>
        </w:rPr>
        <w:t>Администрация сельского поселения Новотроицкий сельсовет муниципального района Мишкинский район Республики Башкортостан</w:t>
      </w:r>
    </w:p>
    <w:p w:rsidR="008F4247" w:rsidRDefault="008F4247" w:rsidP="008F4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247" w:rsidRPr="009901FB" w:rsidRDefault="008F4247" w:rsidP="008F42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901FB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797A27" w:rsidRDefault="00797A27" w:rsidP="00797A27">
      <w:pPr>
        <w:snapToGrid w:val="0"/>
        <w:ind w:right="15" w:hanging="45"/>
        <w:jc w:val="center"/>
        <w:rPr>
          <w:rFonts w:cs="Arial"/>
          <w:sz w:val="28"/>
          <w:szCs w:val="28"/>
        </w:rPr>
      </w:pPr>
    </w:p>
    <w:p w:rsidR="00797A27" w:rsidRPr="00797A27" w:rsidRDefault="00797A27" w:rsidP="00797A27">
      <w:pPr>
        <w:snapToGrid w:val="0"/>
        <w:ind w:right="15" w:hanging="45"/>
        <w:jc w:val="center"/>
        <w:rPr>
          <w:rFonts w:cs="Arial"/>
          <w:sz w:val="28"/>
          <w:szCs w:val="28"/>
        </w:rPr>
      </w:pPr>
      <w:r w:rsidRPr="00797A27">
        <w:rPr>
          <w:rFonts w:cs="Arial"/>
          <w:sz w:val="28"/>
          <w:szCs w:val="28"/>
        </w:rPr>
        <w:t>Об отмене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сельского поселения Новотроицкий сельсовет муниципального района Мишкинский район Республики Башкортостан</w:t>
      </w:r>
    </w:p>
    <w:p w:rsidR="00797A27" w:rsidRDefault="00797A27" w:rsidP="00797A27">
      <w:pPr>
        <w:autoSpaceDE w:val="0"/>
        <w:rPr>
          <w:rFonts w:ascii="Arial" w:hAnsi="Arial" w:cs="Arial"/>
        </w:rPr>
      </w:pPr>
    </w:p>
    <w:p w:rsidR="00797A27" w:rsidRDefault="00797A27" w:rsidP="00797A27">
      <w:pPr>
        <w:tabs>
          <w:tab w:val="left" w:pos="2610"/>
        </w:tabs>
        <w:snapToGrid w:val="0"/>
        <w:ind w:firstLine="900"/>
        <w:jc w:val="both"/>
        <w:rPr>
          <w:b/>
          <w:bCs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Согласно с ч.3 ст.14 Федерального закона от 06 октября 2003 года № 131-ФЗ «Об общих принципах организации местного самоуправления в Российской Федерации», и ч.2 ст.7 Закона Республики </w:t>
      </w:r>
      <w:proofErr w:type="gramStart"/>
      <w:r>
        <w:rPr>
          <w:rFonts w:cs="Arial"/>
          <w:sz w:val="28"/>
          <w:szCs w:val="28"/>
        </w:rPr>
        <w:t>Башкортостан  от</w:t>
      </w:r>
      <w:proofErr w:type="gramEnd"/>
      <w:r>
        <w:rPr>
          <w:rFonts w:cs="Arial"/>
          <w:sz w:val="28"/>
          <w:szCs w:val="28"/>
        </w:rPr>
        <w:t xml:space="preserve"> 18 марта 2005 года №162-з «О местном самоуправлении в Республике Башкортостан, </w:t>
      </w:r>
      <w:r>
        <w:rPr>
          <w:color w:val="000000"/>
          <w:sz w:val="28"/>
          <w:szCs w:val="28"/>
        </w:rPr>
        <w:t xml:space="preserve">Администрация сельского поселения Новотроицкий сельсовет муниципального района Мишкинский район Республики Башкортостан  п о с т а н о в л я е т </w:t>
      </w:r>
      <w:r>
        <w:rPr>
          <w:b/>
          <w:bCs/>
          <w:color w:val="000000"/>
          <w:sz w:val="28"/>
          <w:szCs w:val="28"/>
        </w:rPr>
        <w:t>:</w:t>
      </w:r>
    </w:p>
    <w:p w:rsidR="00797A27" w:rsidRDefault="00797A27" w:rsidP="00797A27">
      <w:pPr>
        <w:tabs>
          <w:tab w:val="left" w:pos="0"/>
        </w:tabs>
        <w:ind w:firstLine="900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Отменить административный регламент</w:t>
      </w:r>
      <w:r>
        <w:rPr>
          <w:b/>
          <w:sz w:val="28"/>
          <w:szCs w:val="28"/>
        </w:rPr>
        <w:t xml:space="preserve"> </w:t>
      </w:r>
      <w:r w:rsidRPr="00892A29">
        <w:rPr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>существления муниципального контроля за сохранностью автомобильных дорог местного значения в границах населенных пунктов</w:t>
      </w:r>
      <w:r>
        <w:rPr>
          <w:rFonts w:cs="Arial"/>
          <w:b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сельского поселения </w:t>
      </w:r>
      <w:r w:rsidRPr="00EF5E53">
        <w:rPr>
          <w:rFonts w:cs="Arial"/>
          <w:sz w:val="28"/>
          <w:szCs w:val="28"/>
        </w:rPr>
        <w:t xml:space="preserve">сельского поселения </w:t>
      </w:r>
      <w:r>
        <w:rPr>
          <w:rFonts w:cs="Arial"/>
          <w:sz w:val="28"/>
          <w:szCs w:val="28"/>
        </w:rPr>
        <w:t>Новотроицкий сельсовет</w:t>
      </w:r>
      <w:r w:rsidRPr="00EF5E53">
        <w:rPr>
          <w:rFonts w:cs="Arial"/>
          <w:sz w:val="28"/>
          <w:szCs w:val="28"/>
        </w:rPr>
        <w:t xml:space="preserve"> муниципального района </w:t>
      </w:r>
      <w:r>
        <w:rPr>
          <w:rFonts w:cs="Arial"/>
          <w:sz w:val="28"/>
          <w:szCs w:val="28"/>
        </w:rPr>
        <w:t>Мишкинский район Республики Башкортостан, утвержденный постановлением главы СП новотроицкий сельсовет от 07.07.2017г.№40.</w:t>
      </w:r>
      <w:r w:rsidRPr="00EF5E53">
        <w:rPr>
          <w:rFonts w:cs="Arial"/>
          <w:color w:val="000000"/>
          <w:sz w:val="28"/>
          <w:szCs w:val="28"/>
        </w:rPr>
        <w:t xml:space="preserve"> </w:t>
      </w:r>
    </w:p>
    <w:p w:rsidR="00797A27" w:rsidRDefault="00797A27" w:rsidP="00797A27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</w:t>
      </w:r>
      <w:proofErr w:type="gramStart"/>
      <w:r>
        <w:rPr>
          <w:sz w:val="28"/>
          <w:szCs w:val="28"/>
        </w:rPr>
        <w:t>официального  опубликования</w:t>
      </w:r>
      <w:proofErr w:type="gramEnd"/>
      <w:r>
        <w:rPr>
          <w:sz w:val="28"/>
          <w:szCs w:val="28"/>
        </w:rPr>
        <w:t xml:space="preserve">. </w:t>
      </w:r>
    </w:p>
    <w:p w:rsidR="00797A27" w:rsidRDefault="00797A27" w:rsidP="00797A27">
      <w:pPr>
        <w:ind w:firstLine="960"/>
        <w:jc w:val="both"/>
        <w:rPr>
          <w:sz w:val="28"/>
          <w:szCs w:val="28"/>
        </w:rPr>
      </w:pPr>
    </w:p>
    <w:p w:rsidR="00797A27" w:rsidRDefault="00797A27" w:rsidP="00797A27">
      <w:pPr>
        <w:tabs>
          <w:tab w:val="left" w:pos="1185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97A27" w:rsidRDefault="00797A27" w:rsidP="00797A27">
      <w:pPr>
        <w:tabs>
          <w:tab w:val="left" w:pos="1185"/>
        </w:tabs>
        <w:spacing w:line="100" w:lineRule="atLeast"/>
        <w:rPr>
          <w:sz w:val="28"/>
          <w:szCs w:val="28"/>
        </w:rPr>
      </w:pPr>
    </w:p>
    <w:p w:rsidR="00797A27" w:rsidRDefault="00797A27" w:rsidP="00797A27">
      <w:pPr>
        <w:tabs>
          <w:tab w:val="left" w:pos="1185"/>
        </w:tabs>
        <w:spacing w:line="100" w:lineRule="atLeast"/>
        <w:rPr>
          <w:sz w:val="20"/>
          <w:szCs w:val="20"/>
        </w:rPr>
      </w:pPr>
      <w:r>
        <w:rPr>
          <w:sz w:val="28"/>
          <w:szCs w:val="28"/>
        </w:rPr>
        <w:t xml:space="preserve">     Глава сельского поселения                                               Л.С. Чухнина</w:t>
      </w:r>
    </w:p>
    <w:p w:rsidR="004B405C" w:rsidRDefault="004B405C"/>
    <w:sectPr w:rsidR="004B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31"/>
    <w:rsid w:val="004B405C"/>
    <w:rsid w:val="00797A27"/>
    <w:rsid w:val="008F4247"/>
    <w:rsid w:val="00FC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D589A-1CFE-4A93-9D39-F7E61B73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2022-06-23T07:56:00Z</dcterms:created>
  <dcterms:modified xsi:type="dcterms:W3CDTF">2022-06-23T07:58:00Z</dcterms:modified>
</cp:coreProperties>
</file>