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30" w:rsidRPr="00347A6B" w:rsidRDefault="00806E30" w:rsidP="00806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6B">
        <w:rPr>
          <w:rFonts w:ascii="Times New Roman" w:hAnsi="Times New Roman" w:cs="Times New Roman"/>
          <w:sz w:val="24"/>
          <w:szCs w:val="24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806E30" w:rsidRDefault="00806E30" w:rsidP="0080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E30" w:rsidRPr="009901FB" w:rsidRDefault="00806E30" w:rsidP="00806E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01F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806E30" w:rsidRDefault="00806E30" w:rsidP="00806E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806E30" w:rsidRDefault="00806E30" w:rsidP="00806E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6E30" w:rsidRPr="00806E30" w:rsidRDefault="00806E30" w:rsidP="00806E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6E30">
        <w:rPr>
          <w:bCs/>
          <w:sz w:val="28"/>
          <w:szCs w:val="28"/>
        </w:rPr>
        <w:t xml:space="preserve">Об отмене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proofErr w:type="gramStart"/>
      <w:r w:rsidRPr="00806E30">
        <w:rPr>
          <w:bCs/>
          <w:sz w:val="28"/>
          <w:szCs w:val="28"/>
        </w:rPr>
        <w:t>другим  характеристикам</w:t>
      </w:r>
      <w:proofErr w:type="gramEnd"/>
      <w:r w:rsidRPr="00806E30">
        <w:rPr>
          <w:bCs/>
          <w:sz w:val="28"/>
          <w:szCs w:val="28"/>
        </w:rPr>
        <w:t xml:space="preserve"> надежности и безопасности объектов, требованиями проектной документации на территории сельского поселения Новотроицкий сельсовет муниципального района Мишкинский район Республики Башкортостан</w:t>
      </w:r>
    </w:p>
    <w:p w:rsidR="00806E30" w:rsidRPr="00407BA4" w:rsidRDefault="00806E30" w:rsidP="00806E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E30" w:rsidRPr="00407BA4" w:rsidRDefault="00806E30" w:rsidP="00806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B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п.20 ч.1 ст.14 </w:t>
      </w:r>
      <w:r w:rsidRPr="00407BA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07BA4">
        <w:rPr>
          <w:sz w:val="28"/>
          <w:szCs w:val="28"/>
        </w:rPr>
        <w:t xml:space="preserve"> </w:t>
      </w:r>
      <w:hyperlink r:id="rId4" w:history="1">
        <w:r w:rsidRPr="00407BA4">
          <w:rPr>
            <w:sz w:val="28"/>
            <w:szCs w:val="28"/>
          </w:rPr>
          <w:t>закон</w:t>
        </w:r>
      </w:hyperlink>
      <w:r w:rsidRPr="00770AE8">
        <w:rPr>
          <w:sz w:val="28"/>
          <w:szCs w:val="28"/>
        </w:rPr>
        <w:t>а</w:t>
      </w:r>
      <w:r w:rsidRPr="00407BA4">
        <w:rPr>
          <w:sz w:val="28"/>
          <w:szCs w:val="28"/>
        </w:rPr>
        <w:t xml:space="preserve"> от 06.10.2003 </w:t>
      </w:r>
      <w:r w:rsidRPr="00E45A7C">
        <w:rPr>
          <w:sz w:val="28"/>
          <w:szCs w:val="28"/>
        </w:rPr>
        <w:t>N</w:t>
      </w:r>
      <w:r w:rsidRPr="00407BA4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и ч.2 ст.7  Закона Республики  Башкортостан от 18 марта 2005 г. №162-з «О местном самоуправлении в Республике Башкортостан»,</w:t>
      </w:r>
      <w:r w:rsidRPr="0040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hyperlink r:id="rId5" w:history="1"/>
      <w:r>
        <w:rPr>
          <w:sz w:val="28"/>
          <w:szCs w:val="28"/>
        </w:rPr>
        <w:t>сель</w:t>
      </w:r>
      <w:r w:rsidRPr="00407BA4">
        <w:rPr>
          <w:sz w:val="28"/>
          <w:szCs w:val="28"/>
        </w:rPr>
        <w:t>ско</w:t>
      </w:r>
      <w:r>
        <w:rPr>
          <w:sz w:val="28"/>
          <w:szCs w:val="28"/>
        </w:rPr>
        <w:t>го поселения</w:t>
      </w:r>
      <w:r w:rsidRPr="00407BA4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вотроицкий сельсовет муниципального </w:t>
      </w:r>
      <w:r w:rsidRPr="00407BA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Мишкинский район Республики Башкортостан  п о с т а н о в л я е т :</w:t>
      </w:r>
    </w:p>
    <w:p w:rsidR="00806E30" w:rsidRPr="00407BA4" w:rsidRDefault="00806E30" w:rsidP="00806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B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hyperlink w:anchor="Par31" w:history="1">
        <w:r w:rsidRPr="00407BA4">
          <w:rPr>
            <w:sz w:val="28"/>
            <w:szCs w:val="28"/>
          </w:rPr>
          <w:t>Порядок</w:t>
        </w:r>
      </w:hyperlink>
      <w:r w:rsidRPr="00407BA4">
        <w:rPr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proofErr w:type="gramStart"/>
      <w:r w:rsidRPr="00407BA4">
        <w:rPr>
          <w:sz w:val="28"/>
          <w:szCs w:val="28"/>
        </w:rPr>
        <w:t>другим характеристикам надежности</w:t>
      </w:r>
      <w:proofErr w:type="gramEnd"/>
      <w:r w:rsidRPr="00407BA4">
        <w:rPr>
          <w:sz w:val="28"/>
          <w:szCs w:val="28"/>
        </w:rPr>
        <w:t xml:space="preserve"> и безопасности объектов, требованиями проектной документации указанных объектов на территории </w:t>
      </w:r>
      <w:r>
        <w:rPr>
          <w:sz w:val="28"/>
          <w:szCs w:val="28"/>
        </w:rPr>
        <w:t>сель</w:t>
      </w:r>
      <w:r w:rsidRPr="00407BA4">
        <w:rPr>
          <w:sz w:val="28"/>
          <w:szCs w:val="28"/>
        </w:rPr>
        <w:t>ско</w:t>
      </w:r>
      <w:r>
        <w:rPr>
          <w:sz w:val="28"/>
          <w:szCs w:val="28"/>
        </w:rPr>
        <w:t>го поселения</w:t>
      </w:r>
      <w:r w:rsidRPr="00407BA4">
        <w:rPr>
          <w:sz w:val="28"/>
          <w:szCs w:val="28"/>
        </w:rPr>
        <w:t xml:space="preserve"> Но</w:t>
      </w:r>
      <w:r>
        <w:rPr>
          <w:sz w:val="28"/>
          <w:szCs w:val="28"/>
        </w:rPr>
        <w:t>вотроицкий сельсовет, утвержденный постановлением главы СП Новотроицкий сельсовет от 18.06.2018 №22.</w:t>
      </w:r>
    </w:p>
    <w:p w:rsidR="00806E30" w:rsidRPr="00407BA4" w:rsidRDefault="00806E30" w:rsidP="00806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BA4">
        <w:rPr>
          <w:sz w:val="28"/>
          <w:szCs w:val="28"/>
        </w:rPr>
        <w:t xml:space="preserve">2. Опубликовать настоящее решение на официальном сайте </w:t>
      </w:r>
      <w:r>
        <w:rPr>
          <w:sz w:val="28"/>
          <w:szCs w:val="28"/>
        </w:rPr>
        <w:t>сельс</w:t>
      </w:r>
      <w:r w:rsidRPr="00407BA4">
        <w:rPr>
          <w:sz w:val="28"/>
          <w:szCs w:val="28"/>
        </w:rPr>
        <w:t>кого поселения</w:t>
      </w:r>
      <w:r w:rsidRPr="00074A02">
        <w:rPr>
          <w:sz w:val="28"/>
          <w:szCs w:val="28"/>
        </w:rPr>
        <w:t xml:space="preserve"> </w:t>
      </w:r>
      <w:r w:rsidRPr="00407BA4">
        <w:rPr>
          <w:sz w:val="28"/>
          <w:szCs w:val="28"/>
        </w:rPr>
        <w:t>Но</w:t>
      </w:r>
      <w:r>
        <w:rPr>
          <w:sz w:val="28"/>
          <w:szCs w:val="28"/>
        </w:rPr>
        <w:t>вотроицкий сельсовет</w:t>
      </w:r>
      <w:r w:rsidRPr="00A514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novotroisk</w:t>
      </w:r>
      <w:r w:rsidRPr="00A5141D">
        <w:rPr>
          <w:sz w:val="28"/>
          <w:szCs w:val="28"/>
        </w:rPr>
        <w:t>.</w:t>
      </w:r>
      <w:r>
        <w:rPr>
          <w:sz w:val="28"/>
          <w:szCs w:val="28"/>
        </w:rPr>
        <w:t>mishkan</w:t>
      </w:r>
      <w:r w:rsidRPr="00A5141D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A5141D">
        <w:rPr>
          <w:sz w:val="28"/>
          <w:szCs w:val="28"/>
        </w:rPr>
        <w:t>.</w:t>
      </w:r>
      <w:r w:rsidRPr="00407BA4">
        <w:rPr>
          <w:sz w:val="28"/>
          <w:szCs w:val="28"/>
        </w:rPr>
        <w:t>.</w:t>
      </w:r>
      <w:proofErr w:type="gramEnd"/>
    </w:p>
    <w:p w:rsidR="00806E30" w:rsidRPr="00407BA4" w:rsidRDefault="00806E30" w:rsidP="00806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BA4">
        <w:rPr>
          <w:sz w:val="28"/>
          <w:szCs w:val="28"/>
        </w:rPr>
        <w:t>3. Настоящее решение вступает в силу с момента опубликования.</w:t>
      </w:r>
    </w:p>
    <w:p w:rsidR="00806E30" w:rsidRDefault="00806E30" w:rsidP="00806E30"/>
    <w:p w:rsidR="00806E30" w:rsidRDefault="00806E30" w:rsidP="00806E30"/>
    <w:p w:rsidR="00806E30" w:rsidRDefault="00806E30" w:rsidP="00806E30"/>
    <w:p w:rsidR="00806E30" w:rsidRDefault="00806E30" w:rsidP="00806E30"/>
    <w:p w:rsidR="00806E30" w:rsidRDefault="00806E30" w:rsidP="00806E30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Л.С. Чухнина</w:t>
      </w:r>
    </w:p>
    <w:p w:rsidR="004B405C" w:rsidRDefault="004B405C"/>
    <w:sectPr w:rsidR="004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6"/>
    <w:rsid w:val="002E1166"/>
    <w:rsid w:val="004B405C"/>
    <w:rsid w:val="008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FABF-7C4B-4319-950E-69E3846A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3737F4708EF49C4FB5107D961C3A2E6B63E8CF54D5928C670D69ED454873FBCB5858F7F23FB1397AFBD8C3i2F" TargetMode="External"/><Relationship Id="rId4" Type="http://schemas.openxmlformats.org/officeDocument/2006/relationships/hyperlink" Target="consultantplus://offline/ref=063737F4708EF49C4FB50E70807066276A6FB2CB5CD499DC3C5232B012C4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2022-06-23T07:59:00Z</dcterms:created>
  <dcterms:modified xsi:type="dcterms:W3CDTF">2022-06-23T07:59:00Z</dcterms:modified>
</cp:coreProperties>
</file>