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0E" w:rsidRPr="00DD600E" w:rsidRDefault="00DD600E" w:rsidP="00877E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600E">
        <w:rPr>
          <w:rFonts w:ascii="Times New Roman" w:hAnsi="Times New Roman" w:cs="Times New Roman"/>
          <w:b w:val="0"/>
          <w:sz w:val="24"/>
          <w:szCs w:val="24"/>
        </w:rPr>
        <w:t>Администрация сельского поселения Новотроицкий сельсовет муниципального района Мишкинский район Республики Башкортостан</w:t>
      </w:r>
    </w:p>
    <w:p w:rsidR="00DD600E" w:rsidRDefault="00DD600E" w:rsidP="00877E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600E" w:rsidRDefault="00DD600E" w:rsidP="00877E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ПРОЕКТ  ПОСТАНОВЛЕНИЯ</w:t>
      </w:r>
      <w:proofErr w:type="gramEnd"/>
    </w:p>
    <w:p w:rsidR="00DD600E" w:rsidRDefault="00DD600E" w:rsidP="00877E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7E55" w:rsidRPr="00DD600E" w:rsidRDefault="00877E55" w:rsidP="00877E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600E">
        <w:rPr>
          <w:rFonts w:ascii="Times New Roman" w:hAnsi="Times New Roman" w:cs="Times New Roman"/>
          <w:b w:val="0"/>
          <w:sz w:val="28"/>
          <w:szCs w:val="28"/>
        </w:rPr>
        <w:t>Об  утверждении</w:t>
      </w:r>
      <w:proofErr w:type="gramEnd"/>
      <w:r w:rsidRPr="00DD600E">
        <w:rPr>
          <w:rFonts w:ascii="Times New Roman" w:hAnsi="Times New Roman" w:cs="Times New Roman"/>
          <w:b w:val="0"/>
          <w:sz w:val="28"/>
          <w:szCs w:val="28"/>
        </w:rPr>
        <w:t xml:space="preserve"> Порядка заключения</w:t>
      </w:r>
    </w:p>
    <w:p w:rsidR="00877E55" w:rsidRPr="00DD600E" w:rsidRDefault="00877E55" w:rsidP="00877E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600E">
        <w:rPr>
          <w:rFonts w:ascii="Times New Roman" w:hAnsi="Times New Roman" w:cs="Times New Roman"/>
          <w:b w:val="0"/>
          <w:sz w:val="28"/>
          <w:szCs w:val="28"/>
        </w:rPr>
        <w:t>специального</w:t>
      </w:r>
      <w:proofErr w:type="gramEnd"/>
      <w:r w:rsidRPr="00DD600E">
        <w:rPr>
          <w:rFonts w:ascii="Times New Roman" w:hAnsi="Times New Roman" w:cs="Times New Roman"/>
          <w:b w:val="0"/>
          <w:sz w:val="28"/>
          <w:szCs w:val="28"/>
        </w:rPr>
        <w:t xml:space="preserve"> инвестиционного контракта</w:t>
      </w: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77E55" w:rsidRDefault="00877E55" w:rsidP="00877E55">
      <w:pPr>
        <w:pStyle w:val="a3"/>
        <w:spacing w:after="240" w:line="322" w:lineRule="exact"/>
        <w:ind w:left="20" w:right="40" w:firstLine="700"/>
        <w:rPr>
          <w:lang w:val="ru-RU"/>
        </w:rPr>
      </w:pPr>
      <w:r>
        <w:rPr>
          <w:szCs w:val="28"/>
        </w:rPr>
        <w:t xml:space="preserve">В соответствии со </w:t>
      </w:r>
      <w:hyperlink r:id="rId5" w:history="1">
        <w:r w:rsidRPr="005A7D70">
          <w:t>ст</w:t>
        </w:r>
        <w:r>
          <w:rPr>
            <w:lang w:val="ru-RU"/>
          </w:rPr>
          <w:t>.</w:t>
        </w:r>
        <w:r w:rsidRPr="005A7D70">
          <w:t xml:space="preserve"> 16</w:t>
        </w:r>
      </w:hyperlink>
      <w:r>
        <w:rPr>
          <w:szCs w:val="28"/>
        </w:rPr>
        <w:t xml:space="preserve"> Федерального закона от 31 декабря 2014 года </w:t>
      </w:r>
      <w:r>
        <w:rPr>
          <w:szCs w:val="28"/>
          <w:lang w:val="ru-RU"/>
        </w:rPr>
        <w:t>№</w:t>
      </w:r>
      <w:r>
        <w:rPr>
          <w:szCs w:val="28"/>
        </w:rPr>
        <w:t>488-ФЗ</w:t>
      </w:r>
      <w:r>
        <w:rPr>
          <w:szCs w:val="28"/>
          <w:lang w:val="ru-RU"/>
        </w:rPr>
        <w:t xml:space="preserve"> «</w:t>
      </w:r>
      <w:r>
        <w:rPr>
          <w:szCs w:val="28"/>
        </w:rPr>
        <w:t>О промышленной политике в Российской Федерации</w:t>
      </w:r>
      <w:r>
        <w:rPr>
          <w:szCs w:val="28"/>
          <w:lang w:val="ru-RU"/>
        </w:rPr>
        <w:t>», Ст. 19 Закона №39-</w:t>
      </w:r>
      <w:proofErr w:type="gramStart"/>
      <w:r>
        <w:rPr>
          <w:szCs w:val="28"/>
          <w:lang w:val="ru-RU"/>
        </w:rPr>
        <w:t>ФЗ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«</w:t>
      </w:r>
      <w:proofErr w:type="gramEnd"/>
      <w:r>
        <w:rPr>
          <w:szCs w:val="28"/>
          <w:lang w:val="ru-RU"/>
        </w:rPr>
        <w:t>Об инвестиционной деятельности в Российской Федерации, осуществляемой в форме капитальных вложений»</w:t>
      </w:r>
      <w:r w:rsidR="00DD600E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>
        <w:t xml:space="preserve">Администрация </w:t>
      </w:r>
      <w:r w:rsidR="00DD600E">
        <w:rPr>
          <w:lang w:val="ru-RU"/>
        </w:rPr>
        <w:t>с</w:t>
      </w:r>
      <w:r>
        <w:rPr>
          <w:lang w:val="ru-RU"/>
        </w:rPr>
        <w:t xml:space="preserve">ельского поселения </w:t>
      </w:r>
      <w:r w:rsidR="00DD600E">
        <w:rPr>
          <w:lang w:val="ru-RU"/>
        </w:rPr>
        <w:t xml:space="preserve">Новотроицкий </w:t>
      </w:r>
      <w:r>
        <w:rPr>
          <w:lang w:val="ru-RU"/>
        </w:rPr>
        <w:t xml:space="preserve"> сельсовет муниципального района </w:t>
      </w:r>
      <w:r w:rsidR="00DD600E">
        <w:rPr>
          <w:lang w:val="ru-RU"/>
        </w:rPr>
        <w:t xml:space="preserve">Мишкинский </w:t>
      </w:r>
      <w:r>
        <w:rPr>
          <w:lang w:val="ru-RU"/>
        </w:rPr>
        <w:t>район Р</w:t>
      </w:r>
      <w:r w:rsidR="00DD600E">
        <w:rPr>
          <w:lang w:val="ru-RU"/>
        </w:rPr>
        <w:t xml:space="preserve">еспублики </w:t>
      </w:r>
      <w:r>
        <w:rPr>
          <w:lang w:val="ru-RU"/>
        </w:rPr>
        <w:t>Б</w:t>
      </w:r>
      <w:r w:rsidR="00DD600E">
        <w:rPr>
          <w:lang w:val="ru-RU"/>
        </w:rPr>
        <w:t>ашкортостан  п о с т а н о в л  я е т:</w:t>
      </w:r>
    </w:p>
    <w:p w:rsidR="00877E55" w:rsidRDefault="00877E55" w:rsidP="00044F63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6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877E55" w:rsidRDefault="0032697B" w:rsidP="00877E55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877E55">
        <w:rPr>
          <w:sz w:val="28"/>
          <w:szCs w:val="28"/>
        </w:rPr>
        <w:t xml:space="preserve">. </w:t>
      </w:r>
      <w:r w:rsidR="00044F63">
        <w:rPr>
          <w:sz w:val="28"/>
          <w:szCs w:val="28"/>
        </w:rPr>
        <w:t>О</w:t>
      </w:r>
      <w:r w:rsidR="00877E55">
        <w:rPr>
          <w:sz w:val="28"/>
          <w:szCs w:val="28"/>
        </w:rPr>
        <w:t>бнародовать настоящее постановление на специальном информационном стенде администрации и разместить на официальной сайте   в информационно-телекоммуникационной сети «Интернет»</w:t>
      </w:r>
      <w:r w:rsidR="00DD600E">
        <w:rPr>
          <w:sz w:val="28"/>
          <w:szCs w:val="28"/>
        </w:rPr>
        <w:t xml:space="preserve"> на сайте сельского поселения Новотроицкий </w:t>
      </w:r>
      <w:proofErr w:type="gramStart"/>
      <w:r w:rsidR="00DD600E">
        <w:rPr>
          <w:sz w:val="28"/>
          <w:szCs w:val="28"/>
        </w:rPr>
        <w:t xml:space="preserve">сельсовет  </w:t>
      </w:r>
      <w:hyperlink r:id="rId7" w:history="1">
        <w:r w:rsidR="00DD600E" w:rsidRPr="00DD600E">
          <w:rPr>
            <w:sz w:val="28"/>
            <w:szCs w:val="28"/>
          </w:rPr>
          <w:t>http://novotroiskoe.mishkan.ru/</w:t>
        </w:r>
        <w:proofErr w:type="gramEnd"/>
      </w:hyperlink>
      <w:r w:rsidR="00877E55">
        <w:rPr>
          <w:sz w:val="28"/>
          <w:szCs w:val="28"/>
        </w:rPr>
        <w:t>.</w:t>
      </w:r>
    </w:p>
    <w:p w:rsidR="00877E55" w:rsidRDefault="00877E55" w:rsidP="00877E55">
      <w:pPr>
        <w:pStyle w:val="3"/>
        <w:suppressAutoHyphens/>
        <w:ind w:hanging="284"/>
        <w:rPr>
          <w:sz w:val="28"/>
          <w:szCs w:val="28"/>
        </w:rPr>
      </w:pPr>
    </w:p>
    <w:p w:rsidR="00877E55" w:rsidRDefault="00877E55" w:rsidP="00877E55">
      <w:pPr>
        <w:pStyle w:val="3"/>
        <w:suppressAutoHyphens/>
        <w:ind w:hanging="284"/>
        <w:rPr>
          <w:sz w:val="28"/>
          <w:szCs w:val="28"/>
        </w:rPr>
      </w:pPr>
    </w:p>
    <w:p w:rsidR="00877E55" w:rsidRDefault="00877E55" w:rsidP="00877E55">
      <w:pPr>
        <w:pStyle w:val="3"/>
        <w:suppressAutoHyphens/>
        <w:spacing w:after="0"/>
        <w:ind w:hanging="284"/>
        <w:rPr>
          <w:sz w:val="28"/>
          <w:szCs w:val="28"/>
        </w:rPr>
      </w:pPr>
    </w:p>
    <w:p w:rsidR="00877E55" w:rsidRPr="00FF6457" w:rsidRDefault="00877E55" w:rsidP="00877E55">
      <w:pPr>
        <w:pStyle w:val="3"/>
        <w:suppressAutoHyphens/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600E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DD600E">
        <w:rPr>
          <w:sz w:val="28"/>
          <w:szCs w:val="28"/>
        </w:rPr>
        <w:t>Л.С. Чухнина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77E55" w:rsidRDefault="00877E55" w:rsidP="00877E55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77E55" w:rsidRDefault="00877E55" w:rsidP="00877E5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77E55" w:rsidRDefault="00877E55" w:rsidP="00877E55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877E55" w:rsidRDefault="00877E55" w:rsidP="00877E55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877E55" w:rsidRDefault="00877E55" w:rsidP="00877E55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877E55" w:rsidRDefault="00877E55" w:rsidP="00877E55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877E55" w:rsidRDefault="00877E55" w:rsidP="00877E55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877E55" w:rsidRDefault="00877E55" w:rsidP="00877E55">
      <w:pPr>
        <w:pStyle w:val="ConsPlusNormal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877E55" w:rsidRDefault="00877E55" w:rsidP="00877E55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877E55" w:rsidRDefault="00877E55" w:rsidP="00877E55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877E55" w:rsidRDefault="00877E55" w:rsidP="00877E55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877E55" w:rsidRDefault="00877E55" w:rsidP="00877E55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877E55" w:rsidRDefault="00877E55" w:rsidP="00877E55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32697B" w:rsidRDefault="0032697B" w:rsidP="00877E55">
      <w:pPr>
        <w:pStyle w:val="ConsPlusNormal"/>
        <w:jc w:val="right"/>
        <w:outlineLvl w:val="0"/>
        <w:rPr>
          <w:rFonts w:ascii="Times New Roman" w:hAnsi="Times New Roman"/>
        </w:rPr>
      </w:pPr>
    </w:p>
    <w:p w:rsidR="0032697B" w:rsidRDefault="0032697B" w:rsidP="00877E55">
      <w:pPr>
        <w:pStyle w:val="ConsPlusNormal"/>
        <w:jc w:val="right"/>
        <w:outlineLvl w:val="0"/>
        <w:rPr>
          <w:rFonts w:ascii="Times New Roman" w:hAnsi="Times New Roman"/>
        </w:rPr>
      </w:pPr>
    </w:p>
    <w:p w:rsidR="0032697B" w:rsidRDefault="0032697B" w:rsidP="00877E55">
      <w:pPr>
        <w:pStyle w:val="ConsPlusNormal"/>
        <w:jc w:val="right"/>
        <w:outlineLvl w:val="0"/>
        <w:rPr>
          <w:rFonts w:ascii="Times New Roman" w:hAnsi="Times New Roman"/>
        </w:rPr>
      </w:pPr>
    </w:p>
    <w:p w:rsidR="00877E55" w:rsidRPr="00AD2676" w:rsidRDefault="00877E55" w:rsidP="00877E55">
      <w:pPr>
        <w:pStyle w:val="ConsPlusNormal"/>
        <w:jc w:val="right"/>
        <w:outlineLvl w:val="0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>Утвержден</w:t>
      </w:r>
    </w:p>
    <w:p w:rsidR="00877E55" w:rsidRPr="00AD2676" w:rsidRDefault="00877E55" w:rsidP="00877E55">
      <w:pPr>
        <w:pStyle w:val="ConsPlusNormal"/>
        <w:jc w:val="right"/>
        <w:rPr>
          <w:rFonts w:ascii="Times New Roman" w:hAnsi="Times New Roman"/>
        </w:rPr>
      </w:pPr>
      <w:proofErr w:type="gramStart"/>
      <w:r w:rsidRPr="00AD2676">
        <w:rPr>
          <w:rFonts w:ascii="Times New Roman" w:hAnsi="Times New Roman"/>
        </w:rPr>
        <w:t>постановлением</w:t>
      </w:r>
      <w:proofErr w:type="gramEnd"/>
    </w:p>
    <w:p w:rsidR="00877E55" w:rsidRDefault="00877E55" w:rsidP="00877E55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Администрации </w:t>
      </w:r>
      <w:r w:rsidR="00DD600E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</w:t>
      </w:r>
      <w:r w:rsidRPr="00AD2676">
        <w:rPr>
          <w:rFonts w:ascii="Times New Roman" w:hAnsi="Times New Roman"/>
        </w:rPr>
        <w:t xml:space="preserve"> поселения</w:t>
      </w:r>
    </w:p>
    <w:p w:rsidR="00DD600E" w:rsidRDefault="00DD600E" w:rsidP="00DD600E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Новотроицкий сельсовет</w:t>
      </w:r>
      <w:r w:rsidRPr="00DD6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района</w:t>
      </w:r>
    </w:p>
    <w:p w:rsidR="00DD600E" w:rsidRPr="00AD2676" w:rsidRDefault="00DD600E" w:rsidP="00877E5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Мишкинский район Республики Башкортостан</w:t>
      </w:r>
    </w:p>
    <w:p w:rsidR="00877E55" w:rsidRPr="00AD2676" w:rsidRDefault="00877E55" w:rsidP="00877E55">
      <w:pPr>
        <w:pStyle w:val="ConsPlusNormal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r w:rsidRPr="00AD2676">
        <w:rPr>
          <w:rFonts w:ascii="Times New Roman" w:hAnsi="Times New Roman"/>
        </w:rPr>
        <w:t>т</w:t>
      </w:r>
      <w:proofErr w:type="gramEnd"/>
      <w:r w:rsidRPr="00AD2676">
        <w:rPr>
          <w:rFonts w:ascii="Times New Roman" w:hAnsi="Times New Roman"/>
        </w:rPr>
        <w:t xml:space="preserve"> </w:t>
      </w:r>
      <w:r w:rsidR="0032697B">
        <w:rPr>
          <w:rFonts w:ascii="Times New Roman" w:hAnsi="Times New Roman"/>
        </w:rPr>
        <w:t xml:space="preserve">          </w:t>
      </w:r>
      <w:r w:rsidR="00DD600E">
        <w:rPr>
          <w:rFonts w:ascii="Times New Roman" w:hAnsi="Times New Roman"/>
        </w:rPr>
        <w:t xml:space="preserve">  №</w:t>
      </w:r>
      <w:r w:rsidRPr="00AD2676">
        <w:rPr>
          <w:rFonts w:ascii="Times New Roman" w:hAnsi="Times New Roman"/>
        </w:rPr>
        <w:t xml:space="preserve">   </w:t>
      </w:r>
    </w:p>
    <w:p w:rsidR="00DD600E" w:rsidRDefault="00DD600E" w:rsidP="00877E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</w:p>
    <w:p w:rsidR="00877E55" w:rsidRPr="00DD600E" w:rsidRDefault="00877E55" w:rsidP="00877E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00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77E55" w:rsidRPr="00DD600E" w:rsidRDefault="00877E55" w:rsidP="00877E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00E">
        <w:rPr>
          <w:rFonts w:ascii="Times New Roman" w:hAnsi="Times New Roman" w:cs="Times New Roman"/>
          <w:b w:val="0"/>
          <w:sz w:val="28"/>
          <w:szCs w:val="28"/>
        </w:rPr>
        <w:t>ЗАКЛЮЧЕНИЯ СПЕЦИАЛЬНОГО ИНВЕСТИЦИОННОГО КОНТРАКТА</w:t>
      </w: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Специальный инвестиционный контракт заключается от имени </w:t>
      </w:r>
      <w:r w:rsidR="00DD60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DD600E">
        <w:rPr>
          <w:rFonts w:ascii="Times New Roman" w:hAnsi="Times New Roman"/>
          <w:sz w:val="28"/>
          <w:szCs w:val="28"/>
        </w:rPr>
        <w:t>Новотроицкий</w:t>
      </w:r>
      <w:r>
        <w:rPr>
          <w:rFonts w:ascii="Times New Roman" w:hAnsi="Times New Roman"/>
          <w:sz w:val="28"/>
          <w:szCs w:val="28"/>
        </w:rPr>
        <w:t xml:space="preserve">  сельсовет </w:t>
      </w:r>
      <w:r w:rsidR="00DD600E">
        <w:rPr>
          <w:rFonts w:ascii="Times New Roman" w:hAnsi="Times New Roman"/>
          <w:sz w:val="28"/>
          <w:szCs w:val="28"/>
        </w:rPr>
        <w:t xml:space="preserve">муниципального района Мишкинский </w:t>
      </w:r>
      <w:r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r w:rsidR="00DD600E">
        <w:rPr>
          <w:rFonts w:ascii="Times New Roman" w:hAnsi="Times New Roman"/>
          <w:sz w:val="28"/>
          <w:szCs w:val="28"/>
        </w:rPr>
        <w:t xml:space="preserve">(далее-сельского поселения)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DD60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</w:t>
      </w:r>
      <w:r w:rsidR="00DD60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(далее - инвестор, привлеченное лицо, инвестиционный проект).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</w:t>
      </w:r>
      <w:r w:rsidR="00DD60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hyperlink r:id="rId8" w:anchor="P94" w:history="1">
        <w:r w:rsidRPr="00BF7856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877E55" w:rsidRDefault="00DD600E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877E55" w:rsidRDefault="00DD600E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77E55" w:rsidRDefault="00DD600E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877E55" w:rsidRDefault="00DD600E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877E55" w:rsidRDefault="00DD600E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877E55" w:rsidRDefault="00DD600E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:rsidR="00877E55" w:rsidRDefault="00DD600E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:rsidR="00877E55" w:rsidRDefault="00DD600E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з)</w:t>
      </w:r>
      <w:r w:rsidR="00877E55">
        <w:rPr>
          <w:rFonts w:ascii="Times New Roman" w:hAnsi="Times New Roman"/>
          <w:sz w:val="28"/>
          <w:szCs w:val="28"/>
        </w:rPr>
        <w:t>объем</w:t>
      </w:r>
      <w:proofErr w:type="gramEnd"/>
      <w:r w:rsidR="00877E55">
        <w:rPr>
          <w:rFonts w:ascii="Times New Roman" w:hAnsi="Times New Roman"/>
          <w:sz w:val="28"/>
          <w:szCs w:val="28"/>
        </w:rPr>
        <w:t xml:space="preserve"> налогов, планируемых к уплате по окончании срока специального </w:t>
      </w:r>
      <w:r w:rsidR="00877E55">
        <w:rPr>
          <w:rFonts w:ascii="Times New Roman" w:hAnsi="Times New Roman"/>
          <w:sz w:val="28"/>
          <w:szCs w:val="28"/>
        </w:rPr>
        <w:lastRenderedPageBreak/>
        <w:t>инвестиционного контракта;</w:t>
      </w:r>
    </w:p>
    <w:p w:rsidR="00877E55" w:rsidRDefault="00DD600E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877E55" w:rsidRDefault="00DD600E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877E55" w:rsidRDefault="00DD600E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877E55" w:rsidRDefault="00DD600E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877E55" w:rsidRDefault="00DD600E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877E55" w:rsidRDefault="00DD600E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877E55" w:rsidRDefault="00877E55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9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877E55" w:rsidRDefault="00A35653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877E55" w:rsidRDefault="00A35653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:rsidR="00877E55" w:rsidRDefault="00A35653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877E55" w:rsidRDefault="00A35653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77E55">
        <w:rPr>
          <w:rFonts w:ascii="Times New Roman" w:hAnsi="Times New Roman"/>
          <w:sz w:val="28"/>
          <w:szCs w:val="28"/>
        </w:rPr>
        <w:t xml:space="preserve">на приобретение, сооружение, изготовление, доставку, </w:t>
      </w:r>
      <w:proofErr w:type="spellStart"/>
      <w:r w:rsidR="00877E55">
        <w:rPr>
          <w:rFonts w:ascii="Times New Roman" w:hAnsi="Times New Roman"/>
          <w:sz w:val="28"/>
          <w:szCs w:val="28"/>
        </w:rPr>
        <w:t>расконсервацию</w:t>
      </w:r>
      <w:proofErr w:type="spellEnd"/>
      <w:r w:rsidR="00877E55">
        <w:rPr>
          <w:rFonts w:ascii="Times New Roman" w:hAnsi="Times New Roman"/>
          <w:sz w:val="28"/>
          <w:szCs w:val="28"/>
        </w:rPr>
        <w:t xml:space="preserve"> и </w:t>
      </w:r>
      <w:r w:rsidR="00877E55">
        <w:rPr>
          <w:rFonts w:ascii="Times New Roman" w:hAnsi="Times New Roman"/>
          <w:sz w:val="28"/>
          <w:szCs w:val="28"/>
        </w:rPr>
        <w:lastRenderedPageBreak/>
        <w:t xml:space="preserve">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="00877E55"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 w:rsidR="00877E55">
        <w:rPr>
          <w:rFonts w:ascii="Times New Roman" w:hAnsi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10" w:anchor="P53" w:history="1">
        <w:r w:rsidRPr="005A7D70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Глава </w:t>
      </w:r>
      <w:r w:rsidR="00A356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не позднее 5 рабочих </w:t>
      </w:r>
      <w:proofErr w:type="gramStart"/>
      <w:r>
        <w:rPr>
          <w:rFonts w:ascii="Times New Roman" w:hAnsi="Times New Roman"/>
          <w:sz w:val="28"/>
          <w:szCs w:val="28"/>
        </w:rPr>
        <w:t>дней  со</w:t>
      </w:r>
      <w:proofErr w:type="gramEnd"/>
      <w:r>
        <w:rPr>
          <w:rFonts w:ascii="Times New Roman" w:hAnsi="Times New Roman"/>
          <w:sz w:val="28"/>
          <w:szCs w:val="28"/>
        </w:rPr>
        <w:t xml:space="preserve">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11" w:anchor="P97" w:history="1">
        <w:r w:rsidRPr="005A7D70">
          <w:rPr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2" w:anchor="P65" w:history="1">
        <w:r w:rsidRPr="005A7D7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3" w:anchor="P40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настоящего  Порядка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</w:t>
      </w:r>
      <w:r w:rsidR="00A356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документов, указанных в </w:t>
      </w:r>
      <w:hyperlink r:id="rId14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настоящего  Порядка</w:t>
      </w:r>
      <w:proofErr w:type="gramEnd"/>
      <w:r>
        <w:rPr>
          <w:rFonts w:ascii="Times New Roman" w:hAnsi="Times New Roman"/>
          <w:sz w:val="28"/>
          <w:szCs w:val="28"/>
        </w:rPr>
        <w:t>, подготавливает заключение, в котором содержится: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перечень мер стимулирования, осуществляемых в отношении инвестора и (или) привлеченного лица;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перечень обязательств инвестора и привлеченного лица (в случае его привлечения);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срок действия специального инвестиционного контракта;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) перечень мероприятий инвестиционного проекта;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) объем инвестиций в инвестиционный проект;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) решение комиссии о возможности (невозможности) заключения специального инвестиционного контракта.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инвестиционный проект не соответствует целям, указанным в </w:t>
      </w:r>
      <w:hyperlink r:id="rId15" w:anchor="P35" w:history="1">
        <w:r w:rsidRPr="005A7D70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представленные инвестором заявление и документы не соответствуют </w:t>
      </w:r>
      <w:hyperlink r:id="rId16" w:anchor="P37" w:history="1">
        <w:r w:rsidRPr="005A7D70">
          <w:rPr>
            <w:rFonts w:ascii="Times New Roman" w:hAnsi="Times New Roman"/>
            <w:sz w:val="28"/>
            <w:szCs w:val="28"/>
          </w:rPr>
          <w:t>пунктам 4</w:t>
        </w:r>
      </w:hyperlink>
      <w:r w:rsidRPr="005A7D70">
        <w:rPr>
          <w:rFonts w:ascii="Times New Roman" w:hAnsi="Times New Roman"/>
          <w:sz w:val="28"/>
          <w:szCs w:val="28"/>
        </w:rPr>
        <w:t xml:space="preserve"> - </w:t>
      </w:r>
      <w:hyperlink r:id="rId17" w:anchor="P63" w:history="1">
        <w:r w:rsidRPr="005A7D70"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муниципальными правовым актам Сельского поселения.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 течение 10 рабочих дней со дня получения протокола разногласий  Глава </w:t>
      </w:r>
      <w:r w:rsidR="00A356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В случае неполучения  Главой  </w:t>
      </w:r>
      <w:r w:rsidR="00A356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В течение 10 рабочих дней со дня получения подписанного инвестором и привлеченным лицом (в случае его привлечения) специального инвестиционного </w:t>
      </w:r>
      <w:proofErr w:type="gramStart"/>
      <w:r>
        <w:rPr>
          <w:rFonts w:ascii="Times New Roman" w:hAnsi="Times New Roman"/>
          <w:sz w:val="28"/>
          <w:szCs w:val="28"/>
        </w:rPr>
        <w:t>контракта  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EE38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подписывает специальный инвестиционный контракт.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Экземпляры подписанного всеми участниками специального инвестиционного контракта </w:t>
      </w:r>
      <w:proofErr w:type="gramStart"/>
      <w:r>
        <w:rPr>
          <w:rFonts w:ascii="Times New Roman" w:hAnsi="Times New Roman"/>
          <w:sz w:val="28"/>
          <w:szCs w:val="28"/>
        </w:rPr>
        <w:t>передаются  Главе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EE38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поселения, указанным участникам специального инвестиционного контракта.</w:t>
      </w:r>
    </w:p>
    <w:p w:rsidR="00877E55" w:rsidRPr="00AD2676" w:rsidRDefault="00877E55" w:rsidP="0032697B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3269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AD2676">
        <w:rPr>
          <w:rFonts w:ascii="Times New Roman" w:hAnsi="Times New Roman"/>
        </w:rPr>
        <w:t>Приложение №1</w:t>
      </w:r>
    </w:p>
    <w:p w:rsidR="00877E55" w:rsidRPr="00AD2676" w:rsidRDefault="00877E55" w:rsidP="00877E55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</w:t>
      </w:r>
      <w:r w:rsidRPr="00AD2676">
        <w:rPr>
          <w:rFonts w:ascii="Times New Roman" w:hAnsi="Times New Roman"/>
        </w:rPr>
        <w:t xml:space="preserve"> </w:t>
      </w:r>
      <w:proofErr w:type="gramStart"/>
      <w:r w:rsidRPr="00AD2676">
        <w:rPr>
          <w:rFonts w:ascii="Times New Roman" w:hAnsi="Times New Roman"/>
        </w:rPr>
        <w:t>к</w:t>
      </w:r>
      <w:proofErr w:type="gramEnd"/>
      <w:r w:rsidRPr="00AD2676">
        <w:rPr>
          <w:rFonts w:ascii="Times New Roman" w:hAnsi="Times New Roman"/>
        </w:rPr>
        <w:t xml:space="preserve"> Порядку заключения специального</w:t>
      </w:r>
    </w:p>
    <w:p w:rsidR="00877E55" w:rsidRPr="00AD2676" w:rsidRDefault="00877E55" w:rsidP="00877E55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AD2676">
        <w:rPr>
          <w:rFonts w:ascii="Times New Roman" w:hAnsi="Times New Roman"/>
        </w:rPr>
        <w:t xml:space="preserve"> </w:t>
      </w:r>
      <w:proofErr w:type="gramStart"/>
      <w:r w:rsidRPr="00AD2676">
        <w:rPr>
          <w:rFonts w:ascii="Times New Roman" w:hAnsi="Times New Roman"/>
        </w:rPr>
        <w:t>инвестиционного</w:t>
      </w:r>
      <w:proofErr w:type="gramEnd"/>
      <w:r w:rsidRPr="00AD2676">
        <w:rPr>
          <w:rFonts w:ascii="Times New Roman" w:hAnsi="Times New Roman"/>
        </w:rPr>
        <w:t xml:space="preserve"> контракта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269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заключении специального инвестиционного контракта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   соответствии     с     Порядком       заключения     специального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контракта,   утвержденного   постановлением  Администрации </w:t>
      </w:r>
      <w:r w:rsidR="00EE38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EE38F7">
        <w:rPr>
          <w:rFonts w:ascii="Times New Roman" w:hAnsi="Times New Roman" w:cs="Times New Roman"/>
          <w:sz w:val="28"/>
          <w:szCs w:val="28"/>
        </w:rPr>
        <w:t>Новотроицкий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E38F7">
        <w:rPr>
          <w:rFonts w:ascii="Times New Roman" w:hAnsi="Times New Roman" w:cs="Times New Roman"/>
          <w:sz w:val="28"/>
          <w:szCs w:val="28"/>
        </w:rPr>
        <w:t>Мишкинский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________________ N ________ (далее - Порядок),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>
        <w:rPr>
          <w:rFonts w:ascii="Times New Roman" w:hAnsi="Times New Roman" w:cs="Times New Roman"/>
        </w:rPr>
        <w:t>полное</w:t>
      </w:r>
      <w:proofErr w:type="gramEnd"/>
      <w:r>
        <w:rPr>
          <w:rFonts w:ascii="Times New Roman" w:hAnsi="Times New Roman" w:cs="Times New Roman"/>
        </w:rPr>
        <w:t xml:space="preserve">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8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9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  места</w:t>
      </w:r>
      <w:proofErr w:type="gramEnd"/>
      <w:r>
        <w:rPr>
          <w:rFonts w:ascii="Times New Roman" w:hAnsi="Times New Roman" w:cs="Times New Roman"/>
        </w:rPr>
        <w:t xml:space="preserve">  нахождения (для юридического лица)/адрес регистрации по месту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пребывания  либо</w:t>
      </w:r>
      <w:proofErr w:type="gramEnd"/>
      <w:r>
        <w:rPr>
          <w:rFonts w:ascii="Times New Roman" w:hAnsi="Times New Roman" w:cs="Times New Roman"/>
        </w:rPr>
        <w:t xml:space="preserve">  по месту жительства (для индивидуального предпринимателя)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877E55" w:rsidRDefault="00877E55" w:rsidP="00877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просит  заключить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ним специальный инвестиционный контракт для реализации инвестиционного проекта 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указанных  в </w:t>
      </w:r>
      <w:r w:rsidRPr="005A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неотъемлемой частью.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инвестиционного  контракта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привлекается </w:t>
      </w:r>
      <w:hyperlink r:id="rId21" w:anchor="P218" w:history="1">
        <w:r w:rsidRPr="005A7D70">
          <w:t>&lt;**&gt;</w:t>
        </w:r>
      </w:hyperlink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  места</w:t>
      </w:r>
      <w:proofErr w:type="gramEnd"/>
      <w:r>
        <w:rPr>
          <w:rFonts w:ascii="Times New Roman" w:hAnsi="Times New Roman" w:cs="Times New Roman"/>
        </w:rPr>
        <w:t xml:space="preserve">  нахождения (для юридического лица)/адрес регистрации по месту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пребывания  либо</w:t>
      </w:r>
      <w:proofErr w:type="gramEnd"/>
      <w:r>
        <w:rPr>
          <w:rFonts w:ascii="Times New Roman" w:hAnsi="Times New Roman" w:cs="Times New Roman"/>
        </w:rPr>
        <w:t xml:space="preserve">  по месту жительства (для индивидуального предпринимателя)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__________________________________________________________</w:t>
      </w:r>
    </w:p>
    <w:p w:rsidR="00877E55" w:rsidRDefault="00877E55" w:rsidP="00877E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указывается</w:t>
      </w:r>
      <w:proofErr w:type="gramEnd"/>
      <w:r>
        <w:rPr>
          <w:rFonts w:ascii="Times New Roman" w:hAnsi="Times New Roman" w:cs="Times New Roman"/>
        </w:rPr>
        <w:t>, чем является привлекаемое лицо по отношению</w:t>
      </w:r>
    </w:p>
    <w:p w:rsidR="00877E55" w:rsidRDefault="00877E55" w:rsidP="00877E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инвестору: дочерним, зависимым обществом, или указывается</w:t>
      </w:r>
    </w:p>
    <w:p w:rsidR="00877E55" w:rsidRDefault="00877E55" w:rsidP="0087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иное</w:t>
      </w:r>
      <w:proofErr w:type="gramEnd"/>
      <w:r>
        <w:rPr>
          <w:rFonts w:ascii="Times New Roman" w:hAnsi="Times New Roman" w:cs="Times New Roman"/>
        </w:rPr>
        <w:t xml:space="preserve">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</w:rPr>
        <w:t>реквизиты</w:t>
      </w:r>
      <w:proofErr w:type="gramEnd"/>
      <w:r>
        <w:rPr>
          <w:rFonts w:ascii="Times New Roman" w:hAnsi="Times New Roman" w:cs="Times New Roman"/>
        </w:rPr>
        <w:t xml:space="preserve"> прилагаемого к заявлению документа, подтверждающего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</w:rPr>
        <w:t>основание</w:t>
      </w:r>
      <w:proofErr w:type="gramEnd"/>
      <w:r>
        <w:rPr>
          <w:rFonts w:ascii="Times New Roman" w:hAnsi="Times New Roman" w:cs="Times New Roman"/>
        </w:rPr>
        <w:t xml:space="preserve">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 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 условиях, указанных в </w:t>
      </w:r>
      <w:hyperlink r:id="rId22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877E55" w:rsidRDefault="00877E55" w:rsidP="00877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7E55" w:rsidRDefault="00877E55" w:rsidP="00877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проводятся</w:t>
      </w:r>
      <w:proofErr w:type="gramEnd"/>
      <w:r>
        <w:rPr>
          <w:rFonts w:ascii="Times New Roman" w:hAnsi="Times New Roman" w:cs="Times New Roman"/>
          <w:sz w:val="22"/>
          <w:szCs w:val="22"/>
        </w:rPr>
        <w:t>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Федеральным </w:t>
      </w:r>
      <w:hyperlink r:id="rId23" w:history="1">
        <w:r w:rsidRPr="005A7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указываются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его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их)  деятельность  в  порядке,  предусмотренном  </w:t>
      </w:r>
      <w:hyperlink r:id="rId24" w:history="1">
        <w:r w:rsidRPr="005A7D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балансовая  стоимость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активов  инвестора  и  привлеченного лица (в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 инвестора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начисленным  налогам,  сборам  и иным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 привлеченного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лица  (в  случае  его привлечения) по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начисленным  налогам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сборам и иным обязательным платежам в бюджеты любого уровня  или государственные внебюджетные фонды за прошедший календарный год составляет ____________ тыс. рублей </w:t>
      </w:r>
      <w:hyperlink r:id="rId25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E55" w:rsidRDefault="00877E55" w:rsidP="00877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инвестора)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перечисляются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все аффилированные лица инвестора, определяемые в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 </w:t>
      </w:r>
      <w:hyperlink r:id="rId26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877E55" w:rsidRDefault="00877E55" w:rsidP="00877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аффилированными лицами __________________________________________________</w:t>
      </w:r>
    </w:p>
    <w:p w:rsidR="00877E55" w:rsidRDefault="00877E55" w:rsidP="0087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_________________________________________________________________.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перечисляются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все аффилированные лица привлеченного лица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случае его привлечения), определяемые в соответствии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27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7E55" w:rsidRDefault="00877E55" w:rsidP="00877E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 подтверждаю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что  в  случае  принятия решения о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заключения  специального  инвестиционного контракта на основании настоящего заявления _________________________________________________________________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подписать   специальный   инвестиционный   контракт  на  условиях,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настоящему   заявлению   и   типовой  форме  специального инвестиционного   контракта,   утвержденной   </w:t>
      </w:r>
      <w:hyperlink r:id="rId28" w:history="1">
        <w:r w:rsidRPr="005A7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>
        <w:rPr>
          <w:rFonts w:ascii="Times New Roman" w:hAnsi="Times New Roman" w:cs="Times New Roman"/>
          <w:sz w:val="22"/>
          <w:szCs w:val="22"/>
        </w:rPr>
        <w:t>, имя, отчество, должность, контактный телефон и адрес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электронной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почты)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перечисляются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документы, прилагаемые к заявлению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соответствии с </w:t>
      </w:r>
      <w:hyperlink r:id="rId29" w:anchor="P37" w:history="1">
        <w:r w:rsidRPr="005A7D70">
          <w:t>пунктами 4</w:t>
        </w:r>
      </w:hyperlink>
      <w:r w:rsidRPr="005A7D70">
        <w:t xml:space="preserve"> - </w:t>
      </w:r>
      <w:hyperlink r:id="rId30" w:anchor="P59" w:history="1">
        <w:r w:rsidRPr="005A7D70"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инвестора       _______________________________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наличии)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1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привлеченного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           _______________________________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наличии)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</w:t>
      </w:r>
      <w:proofErr w:type="gramStart"/>
      <w:r>
        <w:rPr>
          <w:rFonts w:ascii="Times New Roman" w:hAnsi="Times New Roman" w:cs="Times New Roman"/>
          <w:sz w:val="22"/>
          <w:szCs w:val="22"/>
        </w:rPr>
        <w:t>&gt;  Инвестор</w:t>
      </w:r>
      <w:proofErr w:type="gramEnd"/>
      <w:r>
        <w:rPr>
          <w:rFonts w:ascii="Times New Roman" w:hAnsi="Times New Roman" w:cs="Times New Roman"/>
          <w:sz w:val="22"/>
          <w:szCs w:val="22"/>
        </w:rPr>
        <w:t>,  зарегистрированный  в  соответствии с законодательством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иностранного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государства, указывает аналогичные данные (при наличии).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877E55" w:rsidRPr="00341937" w:rsidRDefault="00877E55" w:rsidP="00877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не  участвуют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  подписании специального инвестиционного контракта, данное предложение в заявление не включается</w:t>
      </w:r>
      <w:bookmarkStart w:id="9" w:name="P226"/>
      <w:bookmarkEnd w:id="9"/>
      <w:r>
        <w:rPr>
          <w:rFonts w:ascii="Times New Roman" w:hAnsi="Times New Roman" w:cs="Times New Roman"/>
          <w:sz w:val="22"/>
          <w:szCs w:val="22"/>
        </w:rPr>
        <w:t>.</w:t>
      </w:r>
    </w:p>
    <w:p w:rsidR="00877E55" w:rsidRDefault="00877E55" w:rsidP="00877E55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7E55" w:rsidRDefault="00877E55" w:rsidP="00877E55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2697B" w:rsidRDefault="0032697B" w:rsidP="00877E55">
      <w:pPr>
        <w:pStyle w:val="ConsPlusNormal"/>
        <w:jc w:val="right"/>
        <w:outlineLvl w:val="2"/>
        <w:rPr>
          <w:rFonts w:ascii="Times New Roman" w:hAnsi="Times New Roman"/>
        </w:rPr>
      </w:pPr>
    </w:p>
    <w:p w:rsidR="0032697B" w:rsidRDefault="0032697B" w:rsidP="00877E55">
      <w:pPr>
        <w:pStyle w:val="ConsPlusNormal"/>
        <w:jc w:val="right"/>
        <w:outlineLvl w:val="2"/>
        <w:rPr>
          <w:rFonts w:ascii="Times New Roman" w:hAnsi="Times New Roman"/>
        </w:rPr>
      </w:pPr>
    </w:p>
    <w:p w:rsidR="0032697B" w:rsidRDefault="0032697B" w:rsidP="00877E55">
      <w:pPr>
        <w:pStyle w:val="ConsPlusNormal"/>
        <w:jc w:val="right"/>
        <w:outlineLvl w:val="2"/>
        <w:rPr>
          <w:rFonts w:ascii="Times New Roman" w:hAnsi="Times New Roman"/>
        </w:rPr>
      </w:pPr>
    </w:p>
    <w:p w:rsidR="0032697B" w:rsidRDefault="0032697B" w:rsidP="00877E55">
      <w:pPr>
        <w:pStyle w:val="ConsPlusNormal"/>
        <w:jc w:val="right"/>
        <w:outlineLvl w:val="2"/>
        <w:rPr>
          <w:rFonts w:ascii="Times New Roman" w:hAnsi="Times New Roman"/>
        </w:rPr>
      </w:pPr>
    </w:p>
    <w:p w:rsidR="0032697B" w:rsidRDefault="0032697B" w:rsidP="00877E55">
      <w:pPr>
        <w:pStyle w:val="ConsPlusNormal"/>
        <w:jc w:val="right"/>
        <w:outlineLvl w:val="2"/>
        <w:rPr>
          <w:rFonts w:ascii="Times New Roman" w:hAnsi="Times New Roman"/>
        </w:rPr>
      </w:pPr>
    </w:p>
    <w:p w:rsidR="0032697B" w:rsidRDefault="0032697B" w:rsidP="00877E55">
      <w:pPr>
        <w:pStyle w:val="ConsPlusNormal"/>
        <w:jc w:val="right"/>
        <w:outlineLvl w:val="2"/>
        <w:rPr>
          <w:rFonts w:ascii="Times New Roman" w:hAnsi="Times New Roman"/>
        </w:rPr>
      </w:pPr>
    </w:p>
    <w:p w:rsidR="00877E55" w:rsidRPr="00AD2676" w:rsidRDefault="00877E55" w:rsidP="00877E55">
      <w:pPr>
        <w:pStyle w:val="ConsPlusNormal"/>
        <w:jc w:val="right"/>
        <w:outlineLvl w:val="2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>Приложение</w:t>
      </w:r>
    </w:p>
    <w:p w:rsidR="00877E55" w:rsidRPr="00AD2676" w:rsidRDefault="00877E55" w:rsidP="00877E55">
      <w:pPr>
        <w:pStyle w:val="ConsPlusNormal"/>
        <w:jc w:val="right"/>
        <w:rPr>
          <w:rFonts w:ascii="Times New Roman" w:hAnsi="Times New Roman"/>
        </w:rPr>
      </w:pPr>
      <w:proofErr w:type="gramStart"/>
      <w:r w:rsidRPr="00AD2676">
        <w:rPr>
          <w:rFonts w:ascii="Times New Roman" w:hAnsi="Times New Roman"/>
        </w:rPr>
        <w:t>к</w:t>
      </w:r>
      <w:proofErr w:type="gramEnd"/>
      <w:r w:rsidRPr="00AD2676">
        <w:rPr>
          <w:rFonts w:ascii="Times New Roman" w:hAnsi="Times New Roman"/>
        </w:rPr>
        <w:t xml:space="preserve"> заявлению</w:t>
      </w:r>
    </w:p>
    <w:p w:rsidR="00877E55" w:rsidRPr="00AD2676" w:rsidRDefault="00877E55" w:rsidP="00877E55">
      <w:pPr>
        <w:pStyle w:val="ConsPlusNormal"/>
        <w:jc w:val="right"/>
        <w:rPr>
          <w:rFonts w:ascii="Times New Roman" w:hAnsi="Times New Roman"/>
        </w:rPr>
      </w:pPr>
      <w:proofErr w:type="gramStart"/>
      <w:r w:rsidRPr="00AD2676">
        <w:rPr>
          <w:rFonts w:ascii="Times New Roman" w:hAnsi="Times New Roman"/>
        </w:rPr>
        <w:t>о</w:t>
      </w:r>
      <w:proofErr w:type="gramEnd"/>
      <w:r w:rsidRPr="00AD2676">
        <w:rPr>
          <w:rFonts w:ascii="Times New Roman" w:hAnsi="Times New Roman"/>
        </w:rPr>
        <w:t xml:space="preserve"> заключении специального</w:t>
      </w:r>
    </w:p>
    <w:p w:rsidR="00877E55" w:rsidRDefault="00877E55" w:rsidP="00877E5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2676">
        <w:rPr>
          <w:rFonts w:ascii="Times New Roman" w:hAnsi="Times New Roman"/>
        </w:rPr>
        <w:t>инвестиционного</w:t>
      </w:r>
      <w:proofErr w:type="gramEnd"/>
      <w:r w:rsidRPr="00AD2676">
        <w:rPr>
          <w:rFonts w:ascii="Times New Roman" w:hAnsi="Times New Roman"/>
        </w:rPr>
        <w:t xml:space="preserve"> контракта</w:t>
      </w: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  специального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инвестиционного  контракта  _____________ (лет)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  предлагаемый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инвестором  срок  специального  инвестиционного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контракта,  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рассчитывается  в  соответствии </w:t>
      </w:r>
      <w:r w:rsidRPr="005A7D70">
        <w:rPr>
          <w:rFonts w:ascii="Times New Roman" w:hAnsi="Times New Roman" w:cs="Times New Roman"/>
          <w:sz w:val="24"/>
          <w:szCs w:val="24"/>
        </w:rPr>
        <w:t xml:space="preserve">с </w:t>
      </w:r>
      <w:hyperlink r:id="rId32" w:anchor="P35" w:history="1">
        <w:r w:rsidRPr="005A7D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именно  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выхода  инвестиционного  проекта  на  проектную  операционную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прибыль</w:t>
      </w:r>
      <w:proofErr w:type="gramEnd"/>
      <w:r>
        <w:rPr>
          <w:rFonts w:ascii="Times New Roman" w:hAnsi="Times New Roman" w:cs="Times New Roman"/>
          <w:sz w:val="24"/>
          <w:szCs w:val="24"/>
        </w:rPr>
        <w:t>, увеличенный на 5 лет, но не более 10 лет).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срока действия специального инвестиционного контракта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инвестиционный проект по ______________________________________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модернизация)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промышленного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производства ________________________________________________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адрес промышленного производства)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прилагаемым  к  заявлению бизнес-планом инвестиционного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и   организовать   выполнение   на   промышленном   производстве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технологических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производственных  операций по производству промышленной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продукции,  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</w:t>
      </w:r>
      <w:hyperlink r:id="rId33" w:anchor="P299" w:history="1">
        <w:r w:rsidRPr="005A7D7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прилагаемым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заявлению графиком выполнения таких операций;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реализацию  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мероприятий  инвестиционного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перечисляются  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 инвестиционного проекта,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бизнес-плане)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несение следующих расходов инвестиционного характера </w:t>
      </w:r>
      <w:hyperlink r:id="rId34" w:anchor="P435" w:history="1">
        <w:r w:rsidRPr="005A7D70"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877E55" w:rsidTr="00777AC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877E55" w:rsidTr="00777AC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E55" w:rsidTr="00777AC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Таможенные пошлины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E55" w:rsidRDefault="00877E55" w:rsidP="00877E5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 инвестиций в рублях (цифрами и прописью))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источника инвестиций: собственные средства, заемные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кредитные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) средства, средства участников инвестиционного договора,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реализации инвестиционного проекта в соответствии с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деятельности, другие источники)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подтверждается _______________________________________________________;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возможность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инвестиций по каждому источнику инвестиций,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, кредитный договор или предварительный кредитный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финансированием инвестиционного проекта)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продукция):</w:t>
      </w: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877E55" w:rsidRPr="00280541" w:rsidTr="00777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280541" w:rsidRDefault="00877E55" w:rsidP="00777AC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280541" w:rsidRDefault="00877E55" w:rsidP="00777AC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5" w:history="1">
              <w:r w:rsidRPr="00280541"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280541" w:rsidRDefault="00877E55" w:rsidP="00777AC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6" w:anchor="P436" w:history="1">
              <w:r w:rsidRPr="00280541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280541" w:rsidRDefault="00877E55" w:rsidP="00777AC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280541" w:rsidRDefault="00877E55" w:rsidP="00777AC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280541" w:rsidRDefault="00877E55" w:rsidP="00777AC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280541" w:rsidRDefault="00877E55" w:rsidP="00777AC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Характеристики продукции </w:t>
            </w:r>
            <w:hyperlink r:id="rId37" w:anchor="P437" w:history="1">
              <w:r w:rsidRPr="00280541">
                <w:t>&lt;***&gt;</w:t>
              </w:r>
            </w:hyperlink>
          </w:p>
        </w:tc>
      </w:tr>
      <w:tr w:rsidR="00877E55" w:rsidTr="00777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E55" w:rsidRDefault="00877E55" w:rsidP="00877E5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ходе реализации инвестиционного проекта достижение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показателей    в    отчетных    периодах    (отчетный   период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предлагаемый  инвестором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отчетный период, который не может быть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календарного года)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окончанию срока действия специального инвестиционного контракта</w:t>
      </w:r>
      <w:r w:rsidRPr="005A7D70">
        <w:t xml:space="preserve"> </w:t>
      </w:r>
      <w:hyperlink r:id="rId38" w:anchor="P438" w:history="1">
        <w:r w:rsidRPr="005A7D70"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877E55" w:rsidTr="00777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963F1E" w:rsidRDefault="00877E55" w:rsidP="00777AC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963F1E" w:rsidRDefault="00877E55" w:rsidP="00777AC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963F1E" w:rsidRDefault="00877E55" w:rsidP="00777AC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963F1E" w:rsidRDefault="00877E55" w:rsidP="00777AC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963F1E" w:rsidRDefault="00877E55" w:rsidP="00777AC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n-</w:t>
            </w:r>
            <w:proofErr w:type="spellStart"/>
            <w:r w:rsidRPr="00963F1E">
              <w:rPr>
                <w:rFonts w:ascii="Times New Roman" w:hAnsi="Times New Roman"/>
              </w:rPr>
              <w:t>го</w:t>
            </w:r>
            <w:proofErr w:type="spellEnd"/>
            <w:r w:rsidRPr="00963F1E">
              <w:rPr>
                <w:rFonts w:ascii="Times New Roman" w:hAnsi="Times New Roman"/>
              </w:rPr>
              <w:t xml:space="preserve"> отчетного периода </w:t>
            </w:r>
            <w:hyperlink r:id="rId39" w:anchor="P439" w:history="1">
              <w:r w:rsidRPr="00963F1E"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963F1E" w:rsidRDefault="00877E55" w:rsidP="00777AC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877E55" w:rsidTr="00777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5" w:rsidRDefault="00877E55" w:rsidP="00777AC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E55" w:rsidRDefault="00877E55" w:rsidP="00877E5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обязательства, которые инвестор готов принять на себя в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специальным инвестиционным контрактом)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следующие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anchor="P441" w:history="1">
        <w:r w:rsidRPr="005A7D70"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привлеченного лица в ходе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инвестиционного проекта)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Предлагаемый  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мер  стимулирования  деятельности  в  сфере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промышленности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включения в специальный инвестиционный контракт:</w:t>
      </w: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2835"/>
      </w:tblGrid>
      <w:tr w:rsidR="00877E55" w:rsidTr="00777AC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Default="00877E55" w:rsidP="00777A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280541" w:rsidRDefault="00877E55" w:rsidP="00777AC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lastRenderedPageBreak/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280541" w:rsidRDefault="00877E55" w:rsidP="00777AC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Основание для применения меры стимулирования (нормативные правовые </w:t>
            </w:r>
            <w:r w:rsidRPr="00280541">
              <w:rPr>
                <w:rFonts w:ascii="Times New Roman" w:hAnsi="Times New Roman"/>
              </w:rPr>
              <w:lastRenderedPageBreak/>
              <w:t>акты Калужской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5" w:rsidRPr="00280541" w:rsidRDefault="00877E55" w:rsidP="00777AC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lastRenderedPageBreak/>
              <w:t xml:space="preserve">Лицо, в отношении которого будет применяться мера </w:t>
            </w:r>
            <w:r w:rsidRPr="00280541">
              <w:rPr>
                <w:rFonts w:ascii="Times New Roman" w:hAnsi="Times New Roman"/>
              </w:rPr>
              <w:lastRenderedPageBreak/>
              <w:t>стимулирования (инвестор или привлеченное лицо)</w:t>
            </w:r>
          </w:p>
        </w:tc>
      </w:tr>
      <w:tr w:rsidR="00877E55" w:rsidTr="00777AC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55" w:rsidTr="00777AC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5" w:rsidRDefault="00877E55" w:rsidP="00777A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E55" w:rsidRDefault="00877E55" w:rsidP="00877E5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 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>,  предлагаемые  инвестором  для включения в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инвестиционный контракт _______________________________________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усмотрению инвестора указываются дополнительные условия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инвестиционного контракта, не противоречащие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которые инвестор предлагает</w:t>
      </w:r>
    </w:p>
    <w:p w:rsidR="00877E55" w:rsidRDefault="00877E55" w:rsidP="00877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специальный инвестиционный контракт)</w:t>
      </w:r>
    </w:p>
    <w:p w:rsidR="00877E55" w:rsidRDefault="00877E55" w:rsidP="00877E5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877E55" w:rsidRDefault="00877E55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435"/>
      <w:bookmarkEnd w:id="12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1" w:anchor="P285" w:history="1">
        <w:r w:rsidRPr="005A7D70"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:rsidR="00877E55" w:rsidRDefault="00877E55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6"/>
      <w:bookmarkEnd w:id="13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877E55" w:rsidRDefault="00877E55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7"/>
      <w:bookmarkEnd w:id="14"/>
      <w:r>
        <w:rPr>
          <w:rFonts w:ascii="Times New Roman" w:hAnsi="Times New Roman"/>
          <w:sz w:val="22"/>
          <w:szCs w:val="22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>
        <w:rPr>
          <w:rFonts w:ascii="Times New Roman" w:hAnsi="Times New Roman"/>
          <w:sz w:val="22"/>
          <w:szCs w:val="22"/>
        </w:rPr>
        <w:t>экологичность</w:t>
      </w:r>
      <w:proofErr w:type="spellEnd"/>
      <w:r>
        <w:rPr>
          <w:rFonts w:ascii="Times New Roman" w:hAnsi="Times New Roman"/>
          <w:sz w:val="22"/>
          <w:szCs w:val="22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877E55" w:rsidRDefault="00877E55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8"/>
      <w:bookmarkEnd w:id="15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877E55" w:rsidRDefault="00877E55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9"/>
      <w:bookmarkEnd w:id="16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877E55" w:rsidRDefault="00877E55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40"/>
      <w:bookmarkEnd w:id="17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877E55" w:rsidRDefault="00877E55" w:rsidP="00877E55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1"/>
      <w:bookmarkEnd w:id="18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877E55" w:rsidRDefault="00877E55" w:rsidP="00877E55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877E55" w:rsidRDefault="00877E55" w:rsidP="00877E55">
      <w:pPr>
        <w:pStyle w:val="a3"/>
        <w:spacing w:after="600" w:line="322" w:lineRule="exact"/>
        <w:ind w:right="849"/>
        <w:rPr>
          <w:b/>
        </w:rPr>
      </w:pPr>
    </w:p>
    <w:p w:rsidR="005F793C" w:rsidRDefault="005F793C" w:rsidP="00877E55">
      <w:pPr>
        <w:pStyle w:val="ConsPlusNormal"/>
        <w:ind w:firstLine="540"/>
        <w:jc w:val="right"/>
        <w:rPr>
          <w:rFonts w:ascii="Times New Roman" w:hAnsi="Times New Roman"/>
        </w:rPr>
      </w:pPr>
    </w:p>
    <w:p w:rsidR="005F793C" w:rsidRDefault="005F793C" w:rsidP="00877E55">
      <w:pPr>
        <w:pStyle w:val="ConsPlusNormal"/>
        <w:ind w:firstLine="540"/>
        <w:jc w:val="right"/>
        <w:rPr>
          <w:rFonts w:ascii="Times New Roman" w:hAnsi="Times New Roman"/>
        </w:rPr>
      </w:pPr>
    </w:p>
    <w:p w:rsidR="005F793C" w:rsidRDefault="005F793C" w:rsidP="00877E55">
      <w:pPr>
        <w:pStyle w:val="ConsPlusNormal"/>
        <w:ind w:firstLine="540"/>
        <w:jc w:val="right"/>
        <w:rPr>
          <w:rFonts w:ascii="Times New Roman" w:hAnsi="Times New Roman"/>
        </w:rPr>
      </w:pPr>
    </w:p>
    <w:p w:rsidR="005F793C" w:rsidRDefault="005F793C" w:rsidP="00877E55">
      <w:pPr>
        <w:pStyle w:val="ConsPlusNormal"/>
        <w:ind w:firstLine="540"/>
        <w:jc w:val="right"/>
        <w:rPr>
          <w:rFonts w:ascii="Times New Roman" w:hAnsi="Times New Roman"/>
        </w:rPr>
      </w:pPr>
    </w:p>
    <w:p w:rsidR="00877E55" w:rsidRPr="00AD2676" w:rsidRDefault="00877E55" w:rsidP="00877E55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 xml:space="preserve">Приложение №2 </w:t>
      </w:r>
    </w:p>
    <w:p w:rsidR="00877E55" w:rsidRPr="00AD2676" w:rsidRDefault="00877E55" w:rsidP="00877E55">
      <w:pPr>
        <w:pStyle w:val="ConsPlusNormal"/>
        <w:ind w:firstLine="540"/>
        <w:jc w:val="right"/>
        <w:rPr>
          <w:rFonts w:ascii="Times New Roman" w:hAnsi="Times New Roman"/>
        </w:rPr>
      </w:pPr>
      <w:proofErr w:type="gramStart"/>
      <w:r w:rsidRPr="00AD2676">
        <w:rPr>
          <w:rFonts w:ascii="Times New Roman" w:hAnsi="Times New Roman"/>
        </w:rPr>
        <w:t>к  Порядку</w:t>
      </w:r>
      <w:proofErr w:type="gramEnd"/>
      <w:r w:rsidRPr="00AD2676">
        <w:rPr>
          <w:rFonts w:ascii="Times New Roman" w:hAnsi="Times New Roman"/>
        </w:rPr>
        <w:t xml:space="preserve"> заключения</w:t>
      </w:r>
    </w:p>
    <w:p w:rsidR="00877E55" w:rsidRPr="00AD2676" w:rsidRDefault="00877E55" w:rsidP="00877E55">
      <w:pPr>
        <w:pStyle w:val="ConsPlusNormal"/>
        <w:ind w:firstLine="540"/>
        <w:jc w:val="right"/>
        <w:rPr>
          <w:rFonts w:ascii="Times New Roman" w:hAnsi="Times New Roman"/>
        </w:rPr>
      </w:pPr>
      <w:proofErr w:type="gramStart"/>
      <w:r w:rsidRPr="00AD2676">
        <w:rPr>
          <w:rFonts w:ascii="Times New Roman" w:hAnsi="Times New Roman"/>
        </w:rPr>
        <w:t>специального</w:t>
      </w:r>
      <w:proofErr w:type="gramEnd"/>
      <w:r w:rsidRPr="00AD2676">
        <w:rPr>
          <w:rFonts w:ascii="Times New Roman" w:hAnsi="Times New Roman"/>
        </w:rPr>
        <w:t xml:space="preserve"> инвестиционного  контракта</w:t>
      </w:r>
    </w:p>
    <w:p w:rsidR="00877E55" w:rsidRPr="00AD2676" w:rsidRDefault="00877E55" w:rsidP="00877E55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 w:rsidRPr="00AD2676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>____</w:t>
      </w:r>
    </w:p>
    <w:p w:rsidR="00877E55" w:rsidRDefault="00877E55" w:rsidP="00877E5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77E55" w:rsidRDefault="00877E55" w:rsidP="00877E5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9" w:name="P97"/>
      <w:bookmarkEnd w:id="19"/>
      <w:r>
        <w:rPr>
          <w:rFonts w:ascii="Times New Roman" w:hAnsi="Times New Roman"/>
          <w:sz w:val="28"/>
          <w:szCs w:val="28"/>
        </w:rPr>
        <w:t>ПОЛОЖЕНИЕ</w:t>
      </w:r>
    </w:p>
    <w:p w:rsidR="00877E55" w:rsidRDefault="00877E55" w:rsidP="00877E5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877E55" w:rsidRDefault="00877E55" w:rsidP="00877E55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</w:t>
      </w:r>
      <w:r w:rsidRPr="007B59B5">
        <w:rPr>
          <w:rFonts w:ascii="Times New Roman" w:hAnsi="Times New Roman"/>
          <w:sz w:val="28"/>
          <w:szCs w:val="28"/>
        </w:rPr>
        <w:t xml:space="preserve">руководствуется </w:t>
      </w:r>
      <w:hyperlink r:id="rId42" w:history="1">
        <w:r w:rsidRPr="007B59B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B59B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</w:t>
      </w:r>
      <w:r>
        <w:rPr>
          <w:rFonts w:ascii="Times New Roman" w:hAnsi="Times New Roman"/>
          <w:sz w:val="28"/>
          <w:szCs w:val="28"/>
        </w:rPr>
        <w:t>ительства Российской Федерации, законами Республики Башкортостан, муниципальными правовыми актами.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председатель комиссии –  Глава  </w:t>
      </w:r>
      <w:r w:rsidR="00EE38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заместитель председателя комиссии –  заместитель Главы </w:t>
      </w:r>
      <w:r w:rsidR="00EE38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поселения), секретарь комиссии – ведущий специалист Администрации </w:t>
      </w:r>
      <w:r w:rsidR="00EE38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члены комиссии: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депутаты </w:t>
      </w:r>
      <w:r w:rsidR="00EE38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(по согласованию);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представители Общественного совета при Администрации </w:t>
      </w:r>
      <w:r w:rsidR="00EE38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(по согласованию).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Представители промышленных, </w:t>
      </w:r>
      <w:proofErr w:type="gramStart"/>
      <w:r>
        <w:rPr>
          <w:rFonts w:ascii="Times New Roman" w:hAnsi="Times New Roman"/>
          <w:sz w:val="28"/>
          <w:szCs w:val="28"/>
        </w:rPr>
        <w:t>кредитных  общественных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 включаются в состав комиссии по представлению  Главы </w:t>
      </w:r>
      <w:r w:rsidR="00EE38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по мере необходимости.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Персональный состав комиссии </w:t>
      </w:r>
      <w:proofErr w:type="gramStart"/>
      <w:r>
        <w:rPr>
          <w:rFonts w:ascii="Times New Roman" w:hAnsi="Times New Roman"/>
          <w:sz w:val="28"/>
          <w:szCs w:val="28"/>
        </w:rPr>
        <w:t>утверждается  распоряжением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E38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 после поступления заявления о заключении инвестиционного контракта.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организует работу комиссии;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определяет перечень, сроки и порядок рассмотрения вопросов на заседаниях комиссии;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организует планирование работы комиссии;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утверждает список участников с правом голоса для участия в каждом конкретном заседании комиссии.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В отсутствие председателя комиссии его обязанности исполняет заместитель председателя комиссии.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Созыв и проведение заседаний комиссии обеспечивает Глава </w:t>
      </w:r>
      <w:r w:rsidR="00EE38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не реже одного раза в месяц (при наличии заявлений о заключении специальных инвестиционных контрактов).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перечень мер стимулирования, осуществляемых в отношении инвестора и (или) привлеченного лица (в случае его привлечения);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перечень обязательств инвестора и привлеченного лица (в случае его привлечения);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срок действия специального инвестиционного контракта;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) результаты, которые планируется достигнуть в ходе реализации инвестиционного проекта, и измеряющие указанные результаты показатели </w:t>
      </w:r>
      <w:r>
        <w:rPr>
          <w:rFonts w:ascii="Times New Roman" w:hAnsi="Times New Roman"/>
          <w:sz w:val="28"/>
          <w:szCs w:val="28"/>
        </w:rPr>
        <w:lastRenderedPageBreak/>
        <w:t>(ежегодные и итоговые показатели);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) перечень мероприятий инвестиционного проекта;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) объем инвестиций в инвестиционный проект;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877E55" w:rsidRDefault="00877E55" w:rsidP="00877E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19.Организационно-техническое обеспечение работы комиссии осуществляет Администрации </w:t>
      </w:r>
      <w:r w:rsidR="00EE38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поселения.</w:t>
      </w:r>
    </w:p>
    <w:p w:rsidR="005F793C" w:rsidRDefault="00044F63" w:rsidP="00044F63">
      <w:pPr>
        <w:pStyle w:val="ConsPlusNormal"/>
        <w:jc w:val="right"/>
        <w:outlineLvl w:val="1"/>
      </w:pPr>
      <w:r>
        <w:t xml:space="preserve">                                                                                                                               </w:t>
      </w: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</w:p>
    <w:p w:rsidR="005F793C" w:rsidRDefault="005F793C" w:rsidP="00044F63">
      <w:pPr>
        <w:pStyle w:val="ConsPlusNormal"/>
        <w:jc w:val="right"/>
        <w:outlineLvl w:val="1"/>
      </w:pPr>
      <w:bookmarkStart w:id="20" w:name="_GoBack"/>
      <w:bookmarkEnd w:id="20"/>
    </w:p>
    <w:sectPr w:rsidR="005F793C" w:rsidSect="00522D0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292B"/>
    <w:multiLevelType w:val="hybridMultilevel"/>
    <w:tmpl w:val="C05E66F4"/>
    <w:lvl w:ilvl="0" w:tplc="BEB479BC">
      <w:start w:val="1"/>
      <w:numFmt w:val="decimal"/>
      <w:lvlText w:val="%1."/>
      <w:lvlJc w:val="left"/>
      <w:pPr>
        <w:ind w:left="12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F5"/>
    <w:rsid w:val="00044F63"/>
    <w:rsid w:val="00271B59"/>
    <w:rsid w:val="0032697B"/>
    <w:rsid w:val="00470260"/>
    <w:rsid w:val="00522D07"/>
    <w:rsid w:val="005F793C"/>
    <w:rsid w:val="00877E55"/>
    <w:rsid w:val="00A35653"/>
    <w:rsid w:val="00D749F5"/>
    <w:rsid w:val="00DD600E"/>
    <w:rsid w:val="00E26AF8"/>
    <w:rsid w:val="00E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07F1-BE8B-45C9-9159-EDC5806C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7E55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877E5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877E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7E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77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77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7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DD60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8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8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hyperlink" Target="consultantplus://offline/ref=19F35A414FCB5EA31C0A2B0156819D35804B350B75FF3013D910FCKC44J" TargetMode="External"/><Relationship Id="rId7" Type="http://schemas.openxmlformats.org/officeDocument/2006/relationships/hyperlink" Target="http://novotroiskoe.mishkan.ru/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file:///C:\Users\user\Downloads\post_14.doc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file:///C:\Users\user\Downloads\post_1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FA42B0ABE29C004C1F0XEf6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5" Type="http://schemas.openxmlformats.org/officeDocument/2006/relationships/hyperlink" Target="consultantplus://offline/ref=915C10EF7A2B3099506448AB113A89E66E6C1F1CA02F0ABE29C004C1F0E6902790FD4664EB411266X6f2L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D18A12E0ABE29C004C1F0XEf6L" TargetMode="External"/><Relationship Id="rId28" Type="http://schemas.openxmlformats.org/officeDocument/2006/relationships/hyperlink" Target="consultantplus://offline/ref=915C10EF7A2B3099506448AB113A89E66E6C1715AC290ABE29C004C1F0XEf6L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file:///C:\Users\user\Downloads\post_14.doc" TargetMode="External"/><Relationship Id="rId27" Type="http://schemas.openxmlformats.org/officeDocument/2006/relationships/hyperlink" Target="consultantplus://offline/ref=915C10EF7A2B3099506448AB113A89E66E641A1EA2290ABE29C004C1F0E6902790FD4664E940X1f5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consultantplus://offline/ref=915C10EF7A2B3099506448AB113A89E66E641B1CA7290ABE29C004C1F0XEf6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2020-08-20T08:11:00Z</cp:lastPrinted>
  <dcterms:created xsi:type="dcterms:W3CDTF">2020-08-20T08:11:00Z</dcterms:created>
  <dcterms:modified xsi:type="dcterms:W3CDTF">2020-08-21T04:32:00Z</dcterms:modified>
</cp:coreProperties>
</file>